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43" w:rsidRDefault="00D82543" w:rsidP="00D82543">
      <w:pPr>
        <w:pStyle w:val="a3"/>
        <w:shd w:val="clear" w:color="auto" w:fill="FFFFFF"/>
        <w:rPr>
          <w:sz w:val="21"/>
          <w:szCs w:val="21"/>
        </w:rPr>
      </w:pPr>
      <w:r>
        <w:rPr>
          <w:rFonts w:hint="eastAsia"/>
          <w:sz w:val="21"/>
          <w:szCs w:val="21"/>
        </w:rPr>
        <w:t>一、关心天下大事，立志报效祖国（10分）</w:t>
      </w:r>
    </w:p>
    <w:p w:rsidR="00D82543" w:rsidRDefault="00D82543" w:rsidP="00D82543">
      <w:pPr>
        <w:pStyle w:val="a3"/>
        <w:shd w:val="clear" w:color="auto" w:fill="FFFFFF"/>
        <w:rPr>
          <w:rFonts w:hint="eastAsia"/>
          <w:sz w:val="21"/>
          <w:szCs w:val="21"/>
        </w:rPr>
      </w:pPr>
      <w:r>
        <w:rPr>
          <w:rFonts w:hint="eastAsia"/>
          <w:sz w:val="21"/>
          <w:szCs w:val="21"/>
        </w:rPr>
        <w:t>今年5、6月份，国内国际发生了许多令人瞩目的重大事件。请写出在此期间发生的你最关心的一件大事并</w:t>
      </w:r>
      <w:proofErr w:type="gramStart"/>
      <w:r>
        <w:rPr>
          <w:rFonts w:hint="eastAsia"/>
          <w:sz w:val="21"/>
          <w:szCs w:val="21"/>
        </w:rPr>
        <w:t>作出</w:t>
      </w:r>
      <w:proofErr w:type="gramEnd"/>
      <w:r>
        <w:rPr>
          <w:rFonts w:hint="eastAsia"/>
          <w:sz w:val="21"/>
          <w:szCs w:val="21"/>
        </w:rPr>
        <w:t>简要评析。</w:t>
      </w:r>
    </w:p>
    <w:p w:rsidR="00D82543" w:rsidRDefault="00D82543" w:rsidP="00D82543">
      <w:pPr>
        <w:pStyle w:val="a3"/>
        <w:shd w:val="clear" w:color="auto" w:fill="FFFFFF"/>
        <w:rPr>
          <w:rFonts w:hint="eastAsia"/>
          <w:sz w:val="21"/>
          <w:szCs w:val="21"/>
        </w:rPr>
      </w:pPr>
      <w:bookmarkStart w:id="0" w:name="_GoBack"/>
      <w:bookmarkEnd w:id="0"/>
      <w:r>
        <w:rPr>
          <w:rFonts w:hint="eastAsia"/>
          <w:sz w:val="21"/>
          <w:szCs w:val="21"/>
        </w:rPr>
        <w:t>二、关注校园内外，体验知识价值（20分）</w:t>
      </w:r>
    </w:p>
    <w:p w:rsidR="00D82543" w:rsidRDefault="00D82543" w:rsidP="00D82543">
      <w:pPr>
        <w:pStyle w:val="a3"/>
        <w:shd w:val="clear" w:color="auto" w:fill="FFFFFF"/>
        <w:rPr>
          <w:rFonts w:hint="eastAsia"/>
          <w:sz w:val="21"/>
          <w:szCs w:val="21"/>
        </w:rPr>
      </w:pPr>
      <w:r>
        <w:rPr>
          <w:rFonts w:hint="eastAsia"/>
          <w:sz w:val="21"/>
          <w:szCs w:val="21"/>
        </w:rPr>
        <w:t>前几天，某校15岁的八年级学生小英告诉同学们，暑假后就不再来上学了。因为为供他们姐弟三个上学，爸爸一个人在外地打工，虽然没日没夜地工作，仍然难以维持全家的生活和他们的学习费用。为保证两个弟弟能继续上学，爸爸想让小英一起外出打工挣钱。作为姐姐的小英非常体谅爸爸的难处，决定忍痛中止学业，尽管自己非常渴望读书。</w:t>
      </w:r>
    </w:p>
    <w:p w:rsidR="00D82543" w:rsidRDefault="00D82543" w:rsidP="00D82543">
      <w:pPr>
        <w:pStyle w:val="a3"/>
        <w:shd w:val="clear" w:color="auto" w:fill="FFFFFF"/>
        <w:rPr>
          <w:rFonts w:hint="eastAsia"/>
          <w:sz w:val="21"/>
          <w:szCs w:val="21"/>
        </w:rPr>
      </w:pPr>
      <w:r>
        <w:rPr>
          <w:rFonts w:hint="eastAsia"/>
          <w:sz w:val="21"/>
          <w:szCs w:val="21"/>
        </w:rPr>
        <w:t>小英的遭遇引起了师生的关注，同学们决定共同“拯救”小英，计划在暑假里到其家中</w:t>
      </w:r>
      <w:proofErr w:type="gramStart"/>
      <w:r>
        <w:rPr>
          <w:rFonts w:hint="eastAsia"/>
          <w:sz w:val="21"/>
          <w:szCs w:val="21"/>
        </w:rPr>
        <w:t>做小英</w:t>
      </w:r>
      <w:proofErr w:type="gramEnd"/>
      <w:r>
        <w:rPr>
          <w:rFonts w:hint="eastAsia"/>
          <w:sz w:val="21"/>
          <w:szCs w:val="21"/>
        </w:rPr>
        <w:t>及其家长的工作。</w:t>
      </w:r>
    </w:p>
    <w:p w:rsidR="00D82543" w:rsidRDefault="00D82543" w:rsidP="00D82543">
      <w:pPr>
        <w:pStyle w:val="a3"/>
        <w:shd w:val="clear" w:color="auto" w:fill="FFFFFF"/>
        <w:rPr>
          <w:rFonts w:hint="eastAsia"/>
          <w:sz w:val="21"/>
          <w:szCs w:val="21"/>
        </w:rPr>
      </w:pPr>
      <w:r>
        <w:rPr>
          <w:rFonts w:hint="eastAsia"/>
          <w:sz w:val="21"/>
          <w:szCs w:val="21"/>
        </w:rPr>
        <w:t>请你代全班同学拟定一份活动方案，内容主要包含以下要素：对小英及家长做法的评价、两部保护未成年人合法权益的法律、三个有关教育重要性角度的表述、一个知识改变命运的事例。</w:t>
      </w:r>
    </w:p>
    <w:p w:rsidR="00D82543" w:rsidRDefault="00D82543" w:rsidP="00D82543">
      <w:pPr>
        <w:pStyle w:val="a3"/>
        <w:shd w:val="clear" w:color="auto" w:fill="FFFFFF"/>
        <w:rPr>
          <w:rFonts w:hint="eastAsia"/>
          <w:sz w:val="21"/>
          <w:szCs w:val="21"/>
        </w:rPr>
      </w:pPr>
      <w:r>
        <w:rPr>
          <w:rFonts w:hint="eastAsia"/>
          <w:sz w:val="21"/>
          <w:szCs w:val="21"/>
        </w:rPr>
        <w:t>三、通过正当途径，合法拥有财产（18分）</w:t>
      </w:r>
    </w:p>
    <w:p w:rsidR="00D82543" w:rsidRDefault="00D82543" w:rsidP="00D82543">
      <w:pPr>
        <w:pStyle w:val="a3"/>
        <w:shd w:val="clear" w:color="auto" w:fill="FFFFFF"/>
        <w:rPr>
          <w:rFonts w:hint="eastAsia"/>
          <w:sz w:val="21"/>
          <w:szCs w:val="21"/>
        </w:rPr>
      </w:pPr>
      <w:r>
        <w:rPr>
          <w:rFonts w:hint="eastAsia"/>
          <w:sz w:val="21"/>
          <w:szCs w:val="21"/>
        </w:rPr>
        <w:t>王大伯与老伴辛苦经营一生，帮儿女成家立业后，手头上还有约20万元的家产。其财产构成大致是这样的：①当建筑工人挖地基时，挖出两个金元宝，将其卖与文物贩子得现金2万元；②进城赶集时，在马路边上捡到一个纸包，内有现金1万元，趁人不注意王大伯赶紧返回家中将钱藏了起来据为己有；③自己所在的建筑公司破产时，单位一次性给予工龄补偿2万元；④通过购买国库券、到银行存款、购买股票等投资方式收入2万元；⑤自己工资节余、老伴早年剪纸作品销售及报刊刊登后的稿酬收入共计3万元；⑥房改时购买单元楼一套，现在价值10万元。</w:t>
      </w:r>
    </w:p>
    <w:p w:rsidR="00D82543" w:rsidRDefault="00D82543" w:rsidP="00D82543">
      <w:pPr>
        <w:pStyle w:val="a3"/>
        <w:shd w:val="clear" w:color="auto" w:fill="FFFFFF"/>
        <w:rPr>
          <w:rFonts w:hint="eastAsia"/>
          <w:sz w:val="21"/>
          <w:szCs w:val="21"/>
        </w:rPr>
      </w:pPr>
      <w:r>
        <w:rPr>
          <w:rFonts w:hint="eastAsia"/>
          <w:sz w:val="21"/>
          <w:szCs w:val="21"/>
        </w:rPr>
        <w:t>王大伯共有两儿</w:t>
      </w:r>
      <w:proofErr w:type="gramStart"/>
      <w:r>
        <w:rPr>
          <w:rFonts w:hint="eastAsia"/>
          <w:sz w:val="21"/>
          <w:szCs w:val="21"/>
        </w:rPr>
        <w:t>一</w:t>
      </w:r>
      <w:proofErr w:type="gramEnd"/>
      <w:r>
        <w:rPr>
          <w:rFonts w:hint="eastAsia"/>
          <w:sz w:val="21"/>
          <w:szCs w:val="21"/>
        </w:rPr>
        <w:t>女均已成家，老伴已去世多年，王大伯的弟弟及其家人因距离较远，与王大伯少有来往，现王大伯由两个儿子轮流扶养。二儿子身体</w:t>
      </w:r>
      <w:proofErr w:type="gramStart"/>
      <w:r>
        <w:rPr>
          <w:rFonts w:hint="eastAsia"/>
          <w:sz w:val="21"/>
          <w:szCs w:val="21"/>
        </w:rPr>
        <w:t>有病干</w:t>
      </w:r>
      <w:proofErr w:type="gramEnd"/>
      <w:r>
        <w:rPr>
          <w:rFonts w:hint="eastAsia"/>
          <w:sz w:val="21"/>
          <w:szCs w:val="21"/>
        </w:rPr>
        <w:t>不了重活，家庭收入较低；女儿自出嫁后很少回娘家，未对王大伯尽赡养扶助义务。</w:t>
      </w:r>
    </w:p>
    <w:p w:rsidR="00D82543" w:rsidRDefault="00D82543" w:rsidP="00D82543">
      <w:pPr>
        <w:pStyle w:val="a3"/>
        <w:shd w:val="clear" w:color="auto" w:fill="FFFFFF"/>
        <w:rPr>
          <w:rFonts w:hint="eastAsia"/>
          <w:sz w:val="21"/>
          <w:szCs w:val="21"/>
        </w:rPr>
      </w:pPr>
      <w:r>
        <w:rPr>
          <w:rFonts w:hint="eastAsia"/>
          <w:sz w:val="21"/>
          <w:szCs w:val="21"/>
        </w:rPr>
        <w:t>1、在王大伯的财产构成中，将来可以作为遗产的有哪几笔财产？价值多少？（6分）</w:t>
      </w:r>
    </w:p>
    <w:p w:rsidR="00D82543" w:rsidRDefault="00D82543" w:rsidP="00D82543">
      <w:pPr>
        <w:pStyle w:val="a3"/>
        <w:shd w:val="clear" w:color="auto" w:fill="FFFFFF"/>
        <w:rPr>
          <w:rFonts w:hint="eastAsia"/>
          <w:sz w:val="21"/>
          <w:szCs w:val="21"/>
        </w:rPr>
      </w:pPr>
      <w:r>
        <w:rPr>
          <w:rFonts w:hint="eastAsia"/>
          <w:sz w:val="21"/>
          <w:szCs w:val="21"/>
        </w:rPr>
        <w:t>2、王大伯还健在，女儿与丈夫打算定居国外，现在就想继承老人的部分财产可以吗？为什么？（6分）</w:t>
      </w:r>
    </w:p>
    <w:p w:rsidR="00D82543" w:rsidRDefault="00D82543" w:rsidP="00D82543">
      <w:pPr>
        <w:pStyle w:val="a3"/>
        <w:shd w:val="clear" w:color="auto" w:fill="FFFFFF"/>
        <w:rPr>
          <w:rFonts w:hint="eastAsia"/>
          <w:sz w:val="21"/>
          <w:szCs w:val="21"/>
        </w:rPr>
      </w:pPr>
      <w:r>
        <w:rPr>
          <w:rFonts w:hint="eastAsia"/>
          <w:sz w:val="21"/>
          <w:szCs w:val="21"/>
        </w:rPr>
        <w:t>3、如果王大伯过世，其遗产应该由谁来继承？你认为这笔遗产在继承人中按什么原则分配更合理些？（6分）</w:t>
      </w:r>
    </w:p>
    <w:p w:rsidR="00D82543" w:rsidRDefault="00D82543" w:rsidP="00D82543">
      <w:pPr>
        <w:pStyle w:val="a3"/>
        <w:shd w:val="clear" w:color="auto" w:fill="FFFFFF"/>
        <w:rPr>
          <w:rFonts w:hint="eastAsia"/>
          <w:sz w:val="21"/>
          <w:szCs w:val="21"/>
        </w:rPr>
      </w:pPr>
      <w:r>
        <w:rPr>
          <w:rFonts w:hint="eastAsia"/>
          <w:sz w:val="21"/>
          <w:szCs w:val="21"/>
        </w:rPr>
        <w:t>四、维护消费者合法权益，营造放心消费环境（16分）</w:t>
      </w:r>
    </w:p>
    <w:p w:rsidR="00D82543" w:rsidRDefault="00D82543" w:rsidP="00D82543">
      <w:pPr>
        <w:pStyle w:val="a3"/>
        <w:shd w:val="clear" w:color="auto" w:fill="FFFFFF"/>
        <w:rPr>
          <w:rFonts w:hint="eastAsia"/>
          <w:sz w:val="21"/>
          <w:szCs w:val="21"/>
        </w:rPr>
      </w:pPr>
      <w:r>
        <w:rPr>
          <w:rFonts w:hint="eastAsia"/>
          <w:sz w:val="21"/>
          <w:szCs w:val="21"/>
        </w:rPr>
        <w:t>材料</w:t>
      </w:r>
      <w:proofErr w:type="gramStart"/>
      <w:r>
        <w:rPr>
          <w:rFonts w:hint="eastAsia"/>
          <w:sz w:val="21"/>
          <w:szCs w:val="21"/>
        </w:rPr>
        <w:t>一</w:t>
      </w:r>
      <w:proofErr w:type="gramEnd"/>
      <w:r>
        <w:rPr>
          <w:rFonts w:hint="eastAsia"/>
          <w:sz w:val="21"/>
          <w:szCs w:val="21"/>
        </w:rPr>
        <w:t>：今年3·15消费者权益保护日主题是“营造放心消费环境”。所谓放心消费环境是指消费者的基本权利最大限度地切实保障，真正实现消费者购买商品和接受服务的“零风险”。</w:t>
      </w:r>
    </w:p>
    <w:p w:rsidR="00D82543" w:rsidRDefault="00D82543" w:rsidP="00D82543">
      <w:pPr>
        <w:pStyle w:val="a3"/>
        <w:shd w:val="clear" w:color="auto" w:fill="FFFFFF"/>
        <w:rPr>
          <w:rFonts w:hint="eastAsia"/>
          <w:sz w:val="21"/>
          <w:szCs w:val="21"/>
        </w:rPr>
      </w:pPr>
      <w:r>
        <w:rPr>
          <w:rFonts w:hint="eastAsia"/>
          <w:sz w:val="21"/>
          <w:szCs w:val="21"/>
        </w:rPr>
        <w:lastRenderedPageBreak/>
        <w:t>材料二：排名世界第四位的法国大型</w:t>
      </w:r>
      <w:proofErr w:type="gramStart"/>
      <w:r>
        <w:rPr>
          <w:rFonts w:hint="eastAsia"/>
          <w:sz w:val="21"/>
          <w:szCs w:val="21"/>
        </w:rPr>
        <w:t>超市家乐福目前</w:t>
      </w:r>
      <w:proofErr w:type="gramEnd"/>
      <w:r>
        <w:rPr>
          <w:rFonts w:hint="eastAsia"/>
          <w:sz w:val="21"/>
          <w:szCs w:val="21"/>
        </w:rPr>
        <w:t>在中国共开设了十四家分店，它对顾客的承诺是“不必东奔西走，家乐福应有尽有，每天货品新鲜，保证物美价廉”。就是这样一家著名超市，近期也接连出现了“活蛆爬满咸鱼干”、销售无“生产合格证”且质量鉴定不合格的劣质男士皮鞋的事件，并拒绝记者采访，迟迟不向消费者</w:t>
      </w:r>
      <w:proofErr w:type="gramStart"/>
      <w:r>
        <w:rPr>
          <w:rFonts w:hint="eastAsia"/>
          <w:sz w:val="21"/>
          <w:szCs w:val="21"/>
        </w:rPr>
        <w:t>作出</w:t>
      </w:r>
      <w:proofErr w:type="gramEnd"/>
      <w:r>
        <w:rPr>
          <w:rFonts w:hint="eastAsia"/>
          <w:sz w:val="21"/>
          <w:szCs w:val="21"/>
        </w:rPr>
        <w:t>解释与说明。更严重的是在家乐福的英文网站上，“台湾（TAIWAN）”被家乐福作为一个国家与“中国（CHINA）”并列在了一起，列为“6个亚洲国家之一”。</w:t>
      </w:r>
    </w:p>
    <w:p w:rsidR="00D82543" w:rsidRDefault="00D82543" w:rsidP="00D82543">
      <w:pPr>
        <w:pStyle w:val="a3"/>
        <w:shd w:val="clear" w:color="auto" w:fill="FFFFFF"/>
        <w:rPr>
          <w:rFonts w:hint="eastAsia"/>
          <w:sz w:val="21"/>
          <w:szCs w:val="21"/>
        </w:rPr>
      </w:pPr>
      <w:r>
        <w:rPr>
          <w:rFonts w:hint="eastAsia"/>
          <w:sz w:val="21"/>
          <w:szCs w:val="21"/>
        </w:rPr>
        <w:t>阅读上述材料后回答：</w:t>
      </w:r>
    </w:p>
    <w:p w:rsidR="00D82543" w:rsidRDefault="00D82543" w:rsidP="00D82543">
      <w:pPr>
        <w:pStyle w:val="a3"/>
        <w:shd w:val="clear" w:color="auto" w:fill="FFFFFF"/>
        <w:rPr>
          <w:rFonts w:hint="eastAsia"/>
          <w:sz w:val="21"/>
          <w:szCs w:val="21"/>
        </w:rPr>
      </w:pPr>
      <w:r>
        <w:rPr>
          <w:rFonts w:hint="eastAsia"/>
          <w:sz w:val="21"/>
          <w:szCs w:val="21"/>
        </w:rPr>
        <w:t>1、为“营造放心消费环境”，真正实现消费者购买商品和接受服务的“零风险”，应重点保障消费者的哪些权利？（8分）</w:t>
      </w:r>
    </w:p>
    <w:p w:rsidR="00D82543" w:rsidRDefault="00D82543" w:rsidP="00D82543">
      <w:pPr>
        <w:pStyle w:val="a3"/>
        <w:shd w:val="clear" w:color="auto" w:fill="FFFFFF"/>
        <w:rPr>
          <w:rFonts w:hint="eastAsia"/>
          <w:sz w:val="21"/>
          <w:szCs w:val="21"/>
        </w:rPr>
      </w:pPr>
      <w:r>
        <w:rPr>
          <w:rFonts w:hint="eastAsia"/>
          <w:sz w:val="21"/>
          <w:szCs w:val="21"/>
        </w:rPr>
        <w:t>2、请对家乐福超市的行为</w:t>
      </w:r>
      <w:proofErr w:type="gramStart"/>
      <w:r>
        <w:rPr>
          <w:rFonts w:hint="eastAsia"/>
          <w:sz w:val="21"/>
          <w:szCs w:val="21"/>
        </w:rPr>
        <w:t>作出</w:t>
      </w:r>
      <w:proofErr w:type="gramEnd"/>
      <w:r>
        <w:rPr>
          <w:rFonts w:hint="eastAsia"/>
          <w:sz w:val="21"/>
          <w:szCs w:val="21"/>
        </w:rPr>
        <w:t>简要评价。（8分）</w:t>
      </w:r>
    </w:p>
    <w:p w:rsidR="00D82543" w:rsidRDefault="00D82543" w:rsidP="00D82543">
      <w:pPr>
        <w:pStyle w:val="a3"/>
        <w:shd w:val="clear" w:color="auto" w:fill="FFFFFF"/>
        <w:rPr>
          <w:rFonts w:hint="eastAsia"/>
          <w:sz w:val="21"/>
          <w:szCs w:val="21"/>
        </w:rPr>
      </w:pPr>
      <w:r>
        <w:rPr>
          <w:rFonts w:hint="eastAsia"/>
          <w:sz w:val="21"/>
          <w:szCs w:val="21"/>
        </w:rPr>
        <w:t>五、维护公平正义，促进良好合作（16分）</w:t>
      </w:r>
    </w:p>
    <w:p w:rsidR="00D82543" w:rsidRDefault="00D82543" w:rsidP="00D82543">
      <w:pPr>
        <w:pStyle w:val="a3"/>
        <w:shd w:val="clear" w:color="auto" w:fill="FFFFFF"/>
        <w:rPr>
          <w:rFonts w:hint="eastAsia"/>
          <w:sz w:val="21"/>
          <w:szCs w:val="21"/>
        </w:rPr>
      </w:pPr>
      <w:r>
        <w:rPr>
          <w:rFonts w:hint="eastAsia"/>
          <w:sz w:val="21"/>
          <w:szCs w:val="21"/>
        </w:rPr>
        <w:t>有这样一个心理实验：在一个瓶颈很小的瓶子中放了几个小球，要求几个被试者在各自尽可能短的时间内从瓶子中抽出自己的球。实验开始时，几名被试者都想争先抽出自己的球，结果都卡在瓶颈，谁也抽不出来。后来，一个被试者对其他被试者耳语了一番，结果各自很快抽出了小球。</w:t>
      </w:r>
    </w:p>
    <w:p w:rsidR="00D82543" w:rsidRDefault="00D82543" w:rsidP="00D82543">
      <w:pPr>
        <w:pStyle w:val="a3"/>
        <w:shd w:val="clear" w:color="auto" w:fill="FFFFFF"/>
        <w:rPr>
          <w:rFonts w:hint="eastAsia"/>
          <w:sz w:val="21"/>
          <w:szCs w:val="21"/>
        </w:rPr>
      </w:pPr>
      <w:r>
        <w:rPr>
          <w:rFonts w:hint="eastAsia"/>
          <w:sz w:val="21"/>
          <w:szCs w:val="21"/>
        </w:rPr>
        <w:t>1、猜一猜：后来的实验者是怎样成功的取出小球的？（4分）</w:t>
      </w:r>
    </w:p>
    <w:p w:rsidR="00D82543" w:rsidRDefault="00D82543" w:rsidP="00D82543">
      <w:pPr>
        <w:pStyle w:val="a3"/>
        <w:shd w:val="clear" w:color="auto" w:fill="FFFFFF"/>
        <w:rPr>
          <w:rFonts w:hint="eastAsia"/>
          <w:sz w:val="21"/>
          <w:szCs w:val="21"/>
        </w:rPr>
      </w:pPr>
      <w:r>
        <w:rPr>
          <w:rFonts w:hint="eastAsia"/>
          <w:sz w:val="21"/>
          <w:szCs w:val="21"/>
        </w:rPr>
        <w:t>2、这个实验给我们的启示有哪些？（12分）</w:t>
      </w:r>
    </w:p>
    <w:p w:rsidR="00D82543" w:rsidRDefault="00D82543" w:rsidP="00D82543">
      <w:pPr>
        <w:pStyle w:val="a3"/>
        <w:shd w:val="clear" w:color="auto" w:fill="FFFFFF"/>
        <w:rPr>
          <w:rFonts w:hint="eastAsia"/>
          <w:sz w:val="21"/>
          <w:szCs w:val="21"/>
        </w:rPr>
      </w:pPr>
      <w:r>
        <w:rPr>
          <w:rFonts w:hint="eastAsia"/>
          <w:sz w:val="21"/>
          <w:szCs w:val="21"/>
        </w:rPr>
        <w:t>选做题（从以下两题中任选一题作答，若两题都做，按第六题计分）</w:t>
      </w:r>
    </w:p>
    <w:p w:rsidR="00D82543" w:rsidRDefault="00D82543" w:rsidP="00D82543">
      <w:pPr>
        <w:pStyle w:val="a3"/>
        <w:shd w:val="clear" w:color="auto" w:fill="FFFFFF"/>
        <w:rPr>
          <w:rFonts w:hint="eastAsia"/>
          <w:sz w:val="21"/>
          <w:szCs w:val="21"/>
        </w:rPr>
      </w:pPr>
      <w:r>
        <w:rPr>
          <w:rFonts w:hint="eastAsia"/>
          <w:sz w:val="21"/>
          <w:szCs w:val="21"/>
        </w:rPr>
        <w:t>六、强化保护意识，依法维护权益（20分）</w:t>
      </w:r>
    </w:p>
    <w:p w:rsidR="00D82543" w:rsidRDefault="00D82543" w:rsidP="00D82543">
      <w:pPr>
        <w:pStyle w:val="a3"/>
        <w:shd w:val="clear" w:color="auto" w:fill="FFFFFF"/>
        <w:rPr>
          <w:rFonts w:hint="eastAsia"/>
          <w:sz w:val="21"/>
          <w:szCs w:val="21"/>
        </w:rPr>
      </w:pPr>
      <w:r>
        <w:rPr>
          <w:rFonts w:hint="eastAsia"/>
          <w:sz w:val="21"/>
          <w:szCs w:val="21"/>
        </w:rPr>
        <w:t>某校女生李某、夏某去商场购物，商场工作人员怀疑她俩偷了一瓶化妆品，便对她俩进行责问、盘查、搜包，但未发现“赃物”，继而又要搜身，被两名女生严厉制止，工作人员将两名女生非法</w:t>
      </w:r>
      <w:proofErr w:type="gramStart"/>
      <w:r>
        <w:rPr>
          <w:rFonts w:hint="eastAsia"/>
          <w:sz w:val="21"/>
          <w:szCs w:val="21"/>
        </w:rPr>
        <w:t>扣留达</w:t>
      </w:r>
      <w:proofErr w:type="gramEnd"/>
      <w:r>
        <w:rPr>
          <w:rFonts w:hint="eastAsia"/>
          <w:sz w:val="21"/>
          <w:szCs w:val="21"/>
        </w:rPr>
        <w:t>1个多小时。事后，两名女生向人民法院状告该商场侵权。法院经审理，判决商场向两名女生赔礼道歉，恢复名誉，并向两名女生支付精神损失抚慰金4000元。请问：</w:t>
      </w:r>
    </w:p>
    <w:p w:rsidR="00D82543" w:rsidRDefault="00D82543" w:rsidP="00D82543">
      <w:pPr>
        <w:pStyle w:val="a3"/>
        <w:shd w:val="clear" w:color="auto" w:fill="FFFFFF"/>
        <w:rPr>
          <w:rFonts w:hint="eastAsia"/>
          <w:sz w:val="21"/>
          <w:szCs w:val="21"/>
        </w:rPr>
      </w:pPr>
      <w:r>
        <w:rPr>
          <w:rFonts w:hint="eastAsia"/>
          <w:sz w:val="21"/>
          <w:szCs w:val="21"/>
        </w:rPr>
        <w:t>1、商场工作人员的行为侵犯了两名女生的哪些权利？（6分）</w:t>
      </w:r>
    </w:p>
    <w:p w:rsidR="00D82543" w:rsidRDefault="00D82543" w:rsidP="00D82543">
      <w:pPr>
        <w:pStyle w:val="a3"/>
        <w:shd w:val="clear" w:color="auto" w:fill="FFFFFF"/>
        <w:rPr>
          <w:rFonts w:hint="eastAsia"/>
          <w:sz w:val="21"/>
          <w:szCs w:val="21"/>
        </w:rPr>
      </w:pPr>
      <w:r>
        <w:rPr>
          <w:rFonts w:hint="eastAsia"/>
          <w:sz w:val="21"/>
          <w:szCs w:val="21"/>
        </w:rPr>
        <w:t>2、法院的判决说明了什么？（6分）</w:t>
      </w:r>
    </w:p>
    <w:p w:rsidR="00D82543" w:rsidRDefault="00D82543" w:rsidP="00D82543">
      <w:pPr>
        <w:pStyle w:val="a3"/>
        <w:shd w:val="clear" w:color="auto" w:fill="FFFFFF"/>
        <w:rPr>
          <w:rFonts w:hint="eastAsia"/>
          <w:sz w:val="21"/>
          <w:szCs w:val="21"/>
        </w:rPr>
      </w:pPr>
      <w:r>
        <w:rPr>
          <w:rFonts w:hint="eastAsia"/>
          <w:sz w:val="21"/>
          <w:szCs w:val="21"/>
        </w:rPr>
        <w:t>3、从这一案例中你受到了什么启示？（8分）</w:t>
      </w:r>
    </w:p>
    <w:p w:rsidR="00D82543" w:rsidRDefault="00D82543" w:rsidP="00D82543">
      <w:pPr>
        <w:pStyle w:val="a3"/>
        <w:shd w:val="clear" w:color="auto" w:fill="FFFFFF"/>
        <w:rPr>
          <w:rFonts w:hint="eastAsia"/>
          <w:sz w:val="21"/>
          <w:szCs w:val="21"/>
        </w:rPr>
      </w:pPr>
      <w:r>
        <w:rPr>
          <w:rFonts w:hint="eastAsia"/>
          <w:sz w:val="21"/>
          <w:szCs w:val="21"/>
        </w:rPr>
        <w:t>七、维护自身权利，依法履行义务（20分）</w:t>
      </w:r>
    </w:p>
    <w:p w:rsidR="00D82543" w:rsidRDefault="00D82543" w:rsidP="00D82543">
      <w:pPr>
        <w:pStyle w:val="a3"/>
        <w:shd w:val="clear" w:color="auto" w:fill="FFFFFF"/>
        <w:rPr>
          <w:rFonts w:hint="eastAsia"/>
          <w:sz w:val="21"/>
          <w:szCs w:val="21"/>
        </w:rPr>
      </w:pPr>
      <w:r>
        <w:rPr>
          <w:rFonts w:hint="eastAsia"/>
          <w:sz w:val="21"/>
          <w:szCs w:val="21"/>
        </w:rPr>
        <w:t>我市某初级中学的校训是这样的:假若成不了伟人，就做幸福快乐的凡人，但决不做坏人。</w:t>
      </w:r>
    </w:p>
    <w:p w:rsidR="00D82543" w:rsidRDefault="00D82543" w:rsidP="00D82543">
      <w:pPr>
        <w:pStyle w:val="a3"/>
        <w:shd w:val="clear" w:color="auto" w:fill="FFFFFF"/>
        <w:rPr>
          <w:rFonts w:hint="eastAsia"/>
          <w:sz w:val="21"/>
          <w:szCs w:val="21"/>
        </w:rPr>
      </w:pPr>
      <w:r>
        <w:rPr>
          <w:rFonts w:hint="eastAsia"/>
          <w:sz w:val="21"/>
          <w:szCs w:val="21"/>
        </w:rPr>
        <w:lastRenderedPageBreak/>
        <w:t>请从公民的权利与义务方面任意选取4个角度，对这则校训的合理性进行评述。</w:t>
      </w: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p>
    <w:p w:rsidR="00D82543" w:rsidRDefault="00D82543" w:rsidP="00D82543">
      <w:pPr>
        <w:pStyle w:val="a3"/>
        <w:shd w:val="clear" w:color="auto" w:fill="FFFFFF"/>
        <w:jc w:val="center"/>
        <w:rPr>
          <w:rFonts w:hint="eastAsia"/>
          <w:sz w:val="21"/>
          <w:szCs w:val="21"/>
        </w:rPr>
      </w:pPr>
      <w:r>
        <w:rPr>
          <w:rFonts w:hint="eastAsia"/>
          <w:sz w:val="21"/>
          <w:szCs w:val="21"/>
        </w:rPr>
        <w:t>八年级思想品德试题参考答案及评分标准</w:t>
      </w:r>
    </w:p>
    <w:p w:rsidR="00D82543" w:rsidRDefault="00D82543" w:rsidP="00D82543">
      <w:pPr>
        <w:pStyle w:val="a3"/>
        <w:shd w:val="clear" w:color="auto" w:fill="FFFFFF"/>
        <w:rPr>
          <w:rFonts w:hint="eastAsia"/>
          <w:sz w:val="21"/>
          <w:szCs w:val="21"/>
        </w:rPr>
      </w:pPr>
      <w:r>
        <w:rPr>
          <w:rFonts w:hint="eastAsia"/>
          <w:sz w:val="21"/>
          <w:szCs w:val="21"/>
        </w:rPr>
        <w:t>一、关心天下大事，立志报效祖国（10分）</w:t>
      </w:r>
    </w:p>
    <w:p w:rsidR="00D82543" w:rsidRDefault="00D82543" w:rsidP="00D82543">
      <w:pPr>
        <w:pStyle w:val="a3"/>
        <w:shd w:val="clear" w:color="auto" w:fill="FFFFFF"/>
        <w:rPr>
          <w:rFonts w:hint="eastAsia"/>
          <w:sz w:val="21"/>
          <w:szCs w:val="21"/>
        </w:rPr>
      </w:pPr>
      <w:r>
        <w:rPr>
          <w:rFonts w:hint="eastAsia"/>
          <w:sz w:val="21"/>
          <w:szCs w:val="21"/>
        </w:rPr>
        <w:lastRenderedPageBreak/>
        <w:t>事件5分，评析5分，只要合理即可得分。</w:t>
      </w:r>
    </w:p>
    <w:p w:rsidR="00D82543" w:rsidRDefault="00D82543" w:rsidP="00D82543">
      <w:pPr>
        <w:pStyle w:val="a3"/>
        <w:shd w:val="clear" w:color="auto" w:fill="FFFFFF"/>
        <w:rPr>
          <w:rFonts w:hint="eastAsia"/>
          <w:sz w:val="21"/>
          <w:szCs w:val="21"/>
        </w:rPr>
      </w:pPr>
      <w:r>
        <w:rPr>
          <w:rFonts w:hint="eastAsia"/>
          <w:sz w:val="21"/>
          <w:szCs w:val="21"/>
        </w:rPr>
        <w:t>二、关注校园内外，体验知识价值（20分）</w:t>
      </w:r>
    </w:p>
    <w:p w:rsidR="00D82543" w:rsidRDefault="00D82543" w:rsidP="00D82543">
      <w:pPr>
        <w:pStyle w:val="a3"/>
        <w:shd w:val="clear" w:color="auto" w:fill="FFFFFF"/>
        <w:rPr>
          <w:rFonts w:hint="eastAsia"/>
          <w:sz w:val="21"/>
          <w:szCs w:val="21"/>
        </w:rPr>
      </w:pPr>
      <w:r>
        <w:rPr>
          <w:rFonts w:hint="eastAsia"/>
          <w:sz w:val="21"/>
          <w:szCs w:val="21"/>
        </w:rPr>
        <w:t>1、义务教育具有强制性和普遍性等特点，受教育既是公民的权利，又是公民的义务；父母有送适龄子女上学的义务；父母有抚养教育未成年子女的义务；父母要以正确思想和方法教育影响未成年子女，不得歧视女性未成年人。小英及父母的做法都违背了义务教育法，是不负责任的做法。（6分）</w:t>
      </w:r>
    </w:p>
    <w:p w:rsidR="00D82543" w:rsidRDefault="00D82543" w:rsidP="00D82543">
      <w:pPr>
        <w:pStyle w:val="a3"/>
        <w:shd w:val="clear" w:color="auto" w:fill="FFFFFF"/>
        <w:rPr>
          <w:rFonts w:hint="eastAsia"/>
          <w:sz w:val="21"/>
          <w:szCs w:val="21"/>
        </w:rPr>
      </w:pPr>
      <w:r>
        <w:rPr>
          <w:rFonts w:hint="eastAsia"/>
          <w:sz w:val="21"/>
          <w:szCs w:val="21"/>
        </w:rPr>
        <w:t>2、《未成年人保护法》、《预防未成年人犯罪法》。（4分）</w:t>
      </w:r>
    </w:p>
    <w:p w:rsidR="00D82543" w:rsidRDefault="00D82543" w:rsidP="00D82543">
      <w:pPr>
        <w:pStyle w:val="a3"/>
        <w:shd w:val="clear" w:color="auto" w:fill="FFFFFF"/>
        <w:rPr>
          <w:rFonts w:hint="eastAsia"/>
          <w:sz w:val="21"/>
          <w:szCs w:val="21"/>
        </w:rPr>
      </w:pPr>
      <w:r>
        <w:rPr>
          <w:rFonts w:hint="eastAsia"/>
          <w:sz w:val="21"/>
          <w:szCs w:val="21"/>
        </w:rPr>
        <w:t>3、①教育是每个人生活的准备。他通过向个人传递文化，帮助人超越一己之见，去掌握前人的经验，分享人类积累的知识财富，获得独立生活的必要前提。②教育能唤起人的潜能，不断提高和革新自己，从而开辟人性发展的道路，奠定走向未来的基础。③教育能为人们未来的幸福生活奠基。教育获取知识，知识改变命运。④对于民族国家来说，教育成就未来。其它符合题意的答法也可得分。（答出3点即可，每点2分）</w:t>
      </w:r>
    </w:p>
    <w:p w:rsidR="00D82543" w:rsidRDefault="00D82543" w:rsidP="00D82543">
      <w:pPr>
        <w:pStyle w:val="a3"/>
        <w:shd w:val="clear" w:color="auto" w:fill="FFFFFF"/>
        <w:rPr>
          <w:rFonts w:hint="eastAsia"/>
          <w:sz w:val="21"/>
          <w:szCs w:val="21"/>
        </w:rPr>
      </w:pPr>
      <w:r>
        <w:rPr>
          <w:rFonts w:hint="eastAsia"/>
          <w:sz w:val="21"/>
          <w:szCs w:val="21"/>
        </w:rPr>
        <w:t>4、举例（略）（4分）</w:t>
      </w:r>
    </w:p>
    <w:p w:rsidR="00D82543" w:rsidRDefault="00D82543" w:rsidP="00D82543">
      <w:pPr>
        <w:pStyle w:val="a3"/>
        <w:shd w:val="clear" w:color="auto" w:fill="FFFFFF"/>
        <w:rPr>
          <w:rFonts w:hint="eastAsia"/>
          <w:sz w:val="21"/>
          <w:szCs w:val="21"/>
        </w:rPr>
      </w:pPr>
      <w:r>
        <w:rPr>
          <w:rFonts w:hint="eastAsia"/>
          <w:sz w:val="21"/>
          <w:szCs w:val="21"/>
        </w:rPr>
        <w:t>三、通过正当途径，合法拥有财产（18分）</w:t>
      </w:r>
    </w:p>
    <w:p w:rsidR="00D82543" w:rsidRDefault="00D82543" w:rsidP="00D82543">
      <w:pPr>
        <w:pStyle w:val="a3"/>
        <w:shd w:val="clear" w:color="auto" w:fill="FFFFFF"/>
        <w:rPr>
          <w:rFonts w:hint="eastAsia"/>
          <w:sz w:val="21"/>
          <w:szCs w:val="21"/>
        </w:rPr>
      </w:pPr>
      <w:r>
        <w:rPr>
          <w:rFonts w:hint="eastAsia"/>
          <w:sz w:val="21"/>
          <w:szCs w:val="21"/>
        </w:rPr>
        <w:t>1、可以作为遗产的财产：2万元工龄补偿款；购买国库券、到银行存款、购买股票收入的2万元；工资节余及老伴剪纸收入的3万元；价值10万元的一套单元楼。（共4笔收入，计4分，每少打一笔或错答一笔扣1分）。价值17万元。（2分）</w:t>
      </w:r>
    </w:p>
    <w:p w:rsidR="00D82543" w:rsidRDefault="00D82543" w:rsidP="00D82543">
      <w:pPr>
        <w:pStyle w:val="a3"/>
        <w:shd w:val="clear" w:color="auto" w:fill="FFFFFF"/>
        <w:rPr>
          <w:rFonts w:hint="eastAsia"/>
          <w:sz w:val="21"/>
          <w:szCs w:val="21"/>
        </w:rPr>
      </w:pPr>
      <w:r>
        <w:rPr>
          <w:rFonts w:hint="eastAsia"/>
          <w:sz w:val="21"/>
          <w:szCs w:val="21"/>
        </w:rPr>
        <w:t>2、不可以。因为公民在世时拥有的个人财产不是遗产，因而不产生继承问题；只有当其死亡时遗留的合法财产，才可继承。（6分）</w:t>
      </w:r>
    </w:p>
    <w:p w:rsidR="00D82543" w:rsidRDefault="00D82543" w:rsidP="00D82543">
      <w:pPr>
        <w:pStyle w:val="a3"/>
        <w:shd w:val="clear" w:color="auto" w:fill="FFFFFF"/>
        <w:rPr>
          <w:rFonts w:hint="eastAsia"/>
          <w:sz w:val="21"/>
          <w:szCs w:val="21"/>
        </w:rPr>
      </w:pPr>
      <w:r>
        <w:rPr>
          <w:rFonts w:hint="eastAsia"/>
          <w:sz w:val="21"/>
          <w:szCs w:val="21"/>
        </w:rPr>
        <w:t>3、应该由两个儿子和女儿继承。虽然一般遵循均等分配原则，但考虑到女儿对王大伯未尽扶养义务，其遗产应当少分或不分；王大伯的二儿子在分配遗产时可以考虑多分一点，因其体质</w:t>
      </w:r>
      <w:proofErr w:type="gramStart"/>
      <w:r>
        <w:rPr>
          <w:rFonts w:hint="eastAsia"/>
          <w:sz w:val="21"/>
          <w:szCs w:val="21"/>
        </w:rPr>
        <w:t>差收入</w:t>
      </w:r>
      <w:proofErr w:type="gramEnd"/>
      <w:r>
        <w:rPr>
          <w:rFonts w:hint="eastAsia"/>
          <w:sz w:val="21"/>
          <w:szCs w:val="21"/>
        </w:rPr>
        <w:t>低，生活困难较多，应予照顾。（6分）</w:t>
      </w:r>
    </w:p>
    <w:p w:rsidR="00D82543" w:rsidRDefault="00D82543" w:rsidP="00D82543">
      <w:pPr>
        <w:pStyle w:val="a3"/>
        <w:shd w:val="clear" w:color="auto" w:fill="FFFFFF"/>
        <w:rPr>
          <w:rFonts w:hint="eastAsia"/>
          <w:sz w:val="21"/>
          <w:szCs w:val="21"/>
        </w:rPr>
      </w:pPr>
      <w:r>
        <w:rPr>
          <w:rFonts w:hint="eastAsia"/>
          <w:sz w:val="21"/>
          <w:szCs w:val="21"/>
        </w:rPr>
        <w:t>四、维护消费者合法权益，营造放心消费环境(16分)</w:t>
      </w:r>
    </w:p>
    <w:p w:rsidR="00D82543" w:rsidRDefault="00D82543" w:rsidP="00D82543">
      <w:pPr>
        <w:pStyle w:val="a3"/>
        <w:shd w:val="clear" w:color="auto" w:fill="FFFFFF"/>
        <w:rPr>
          <w:rFonts w:hint="eastAsia"/>
          <w:sz w:val="21"/>
          <w:szCs w:val="21"/>
        </w:rPr>
      </w:pPr>
      <w:r>
        <w:rPr>
          <w:rFonts w:hint="eastAsia"/>
          <w:sz w:val="21"/>
          <w:szCs w:val="21"/>
        </w:rPr>
        <w:t>1、安全权、知情权、自主选择权、公平交易权、索赔权和受尊重权等。（答对4个权利即可得8分）</w:t>
      </w:r>
    </w:p>
    <w:p w:rsidR="00D82543" w:rsidRDefault="00D82543" w:rsidP="00D82543">
      <w:pPr>
        <w:pStyle w:val="a3"/>
        <w:shd w:val="clear" w:color="auto" w:fill="FFFFFF"/>
        <w:rPr>
          <w:rFonts w:hint="eastAsia"/>
          <w:sz w:val="21"/>
          <w:szCs w:val="21"/>
        </w:rPr>
      </w:pPr>
      <w:r>
        <w:rPr>
          <w:rFonts w:hint="eastAsia"/>
          <w:sz w:val="21"/>
          <w:szCs w:val="21"/>
        </w:rPr>
        <w:t>2、①侵害了消费者的安全权、知情权、公平交易权、索赔权和受尊重权等权利。</w:t>
      </w:r>
    </w:p>
    <w:p w:rsidR="00D82543" w:rsidRDefault="00D82543" w:rsidP="00D82543">
      <w:pPr>
        <w:pStyle w:val="a3"/>
        <w:shd w:val="clear" w:color="auto" w:fill="FFFFFF"/>
        <w:rPr>
          <w:rFonts w:hint="eastAsia"/>
          <w:sz w:val="21"/>
          <w:szCs w:val="21"/>
        </w:rPr>
      </w:pPr>
      <w:r>
        <w:rPr>
          <w:rFonts w:hint="eastAsia"/>
          <w:sz w:val="21"/>
          <w:szCs w:val="21"/>
        </w:rPr>
        <w:t>②违背了诚实守信原则及自己的承诺，有商业欺诈和“店大欺客”行为。</w:t>
      </w:r>
    </w:p>
    <w:p w:rsidR="00D82543" w:rsidRDefault="00D82543" w:rsidP="00D82543">
      <w:pPr>
        <w:pStyle w:val="a3"/>
        <w:shd w:val="clear" w:color="auto" w:fill="FFFFFF"/>
        <w:rPr>
          <w:rFonts w:hint="eastAsia"/>
          <w:sz w:val="21"/>
          <w:szCs w:val="21"/>
        </w:rPr>
      </w:pPr>
      <w:r>
        <w:rPr>
          <w:rFonts w:hint="eastAsia"/>
          <w:sz w:val="21"/>
          <w:szCs w:val="21"/>
        </w:rPr>
        <w:t>③其销售假冒伪劣商品的行为应当受到处罚。</w:t>
      </w:r>
    </w:p>
    <w:p w:rsidR="00D82543" w:rsidRDefault="00D82543" w:rsidP="00D82543">
      <w:pPr>
        <w:pStyle w:val="a3"/>
        <w:shd w:val="clear" w:color="auto" w:fill="FFFFFF"/>
        <w:rPr>
          <w:rFonts w:hint="eastAsia"/>
          <w:sz w:val="21"/>
          <w:szCs w:val="21"/>
        </w:rPr>
      </w:pPr>
      <w:r>
        <w:rPr>
          <w:rFonts w:hint="eastAsia"/>
          <w:sz w:val="21"/>
          <w:szCs w:val="21"/>
        </w:rPr>
        <w:t>④将台湾作为一个国家是对我国主权和民族尊严的严重伤害，应该在媒体上向全体中国人民道歉，并迅速改正自己的严重错误。</w:t>
      </w:r>
    </w:p>
    <w:p w:rsidR="00D82543" w:rsidRDefault="00D82543" w:rsidP="00D82543">
      <w:pPr>
        <w:pStyle w:val="a3"/>
        <w:shd w:val="clear" w:color="auto" w:fill="FFFFFF"/>
        <w:rPr>
          <w:rFonts w:hint="eastAsia"/>
          <w:sz w:val="21"/>
          <w:szCs w:val="21"/>
        </w:rPr>
      </w:pPr>
      <w:r>
        <w:rPr>
          <w:rFonts w:hint="eastAsia"/>
          <w:sz w:val="21"/>
          <w:szCs w:val="21"/>
        </w:rPr>
        <w:lastRenderedPageBreak/>
        <w:t>⑤其它合理答案也可得分。（以上答出4点即可，每点2分）</w:t>
      </w:r>
    </w:p>
    <w:p w:rsidR="00D82543" w:rsidRDefault="00D82543" w:rsidP="00D82543">
      <w:pPr>
        <w:pStyle w:val="a3"/>
        <w:shd w:val="clear" w:color="auto" w:fill="FFFFFF"/>
        <w:rPr>
          <w:rFonts w:hint="eastAsia"/>
          <w:sz w:val="21"/>
          <w:szCs w:val="21"/>
        </w:rPr>
      </w:pPr>
      <w:r>
        <w:rPr>
          <w:rFonts w:hint="eastAsia"/>
          <w:sz w:val="21"/>
          <w:szCs w:val="21"/>
        </w:rPr>
        <w:t>五、维护公平正义，促进良好合作（16分）</w:t>
      </w:r>
    </w:p>
    <w:p w:rsidR="00D82543" w:rsidRDefault="00D82543" w:rsidP="00D82543">
      <w:pPr>
        <w:pStyle w:val="a3"/>
        <w:shd w:val="clear" w:color="auto" w:fill="FFFFFF"/>
        <w:rPr>
          <w:rFonts w:hint="eastAsia"/>
          <w:sz w:val="21"/>
          <w:szCs w:val="21"/>
        </w:rPr>
      </w:pPr>
      <w:r>
        <w:rPr>
          <w:rFonts w:hint="eastAsia"/>
          <w:sz w:val="21"/>
          <w:szCs w:val="21"/>
        </w:rPr>
        <w:t>1、避免争抢，按先后顺序顺次抽出。（4分）</w:t>
      </w:r>
    </w:p>
    <w:p w:rsidR="00D82543" w:rsidRDefault="00D82543" w:rsidP="00D82543">
      <w:pPr>
        <w:pStyle w:val="a3"/>
        <w:shd w:val="clear" w:color="auto" w:fill="FFFFFF"/>
        <w:rPr>
          <w:rFonts w:hint="eastAsia"/>
          <w:sz w:val="21"/>
          <w:szCs w:val="21"/>
        </w:rPr>
      </w:pPr>
      <w:r>
        <w:rPr>
          <w:rFonts w:hint="eastAsia"/>
          <w:sz w:val="21"/>
          <w:szCs w:val="21"/>
        </w:rPr>
        <w:t>2、（1）社会需要合作，合作是社会生活正常进行的必要条件。</w:t>
      </w:r>
    </w:p>
    <w:p w:rsidR="00D82543" w:rsidRDefault="00D82543" w:rsidP="00D82543">
      <w:pPr>
        <w:pStyle w:val="a3"/>
        <w:shd w:val="clear" w:color="auto" w:fill="FFFFFF"/>
        <w:rPr>
          <w:rFonts w:hint="eastAsia"/>
          <w:sz w:val="21"/>
          <w:szCs w:val="21"/>
        </w:rPr>
      </w:pPr>
      <w:r>
        <w:rPr>
          <w:rFonts w:hint="eastAsia"/>
          <w:sz w:val="21"/>
          <w:szCs w:val="21"/>
        </w:rPr>
        <w:t>（2）只有公平合作，人们的积极性和创造性才能得到应有的发挥，个人利益得到应有的保障。</w:t>
      </w:r>
    </w:p>
    <w:p w:rsidR="00D82543" w:rsidRDefault="00D82543" w:rsidP="00D82543">
      <w:pPr>
        <w:pStyle w:val="a3"/>
        <w:shd w:val="clear" w:color="auto" w:fill="FFFFFF"/>
        <w:rPr>
          <w:rFonts w:hint="eastAsia"/>
          <w:sz w:val="21"/>
          <w:szCs w:val="21"/>
        </w:rPr>
      </w:pPr>
      <w:r>
        <w:rPr>
          <w:rFonts w:hint="eastAsia"/>
          <w:sz w:val="21"/>
          <w:szCs w:val="21"/>
        </w:rPr>
        <w:t>（3）只有公平合作，才能避免内耗，推动社会高效和谐运转。</w:t>
      </w:r>
    </w:p>
    <w:p w:rsidR="00D82543" w:rsidRDefault="00D82543" w:rsidP="00D82543">
      <w:pPr>
        <w:pStyle w:val="a3"/>
        <w:shd w:val="clear" w:color="auto" w:fill="FFFFFF"/>
        <w:rPr>
          <w:rFonts w:hint="eastAsia"/>
          <w:sz w:val="21"/>
          <w:szCs w:val="21"/>
        </w:rPr>
      </w:pPr>
      <w:r>
        <w:rPr>
          <w:rFonts w:hint="eastAsia"/>
          <w:sz w:val="21"/>
          <w:szCs w:val="21"/>
        </w:rPr>
        <w:t>（4）公平合作，必然是互惠的合作。为此在合作中我们需要承担自己应该做的，决不能只享受利益而不付出。</w:t>
      </w:r>
    </w:p>
    <w:p w:rsidR="00D82543" w:rsidRDefault="00D82543" w:rsidP="00D82543">
      <w:pPr>
        <w:pStyle w:val="a3"/>
        <w:shd w:val="clear" w:color="auto" w:fill="FFFFFF"/>
        <w:rPr>
          <w:rFonts w:hint="eastAsia"/>
          <w:sz w:val="21"/>
          <w:szCs w:val="21"/>
        </w:rPr>
      </w:pPr>
      <w:r>
        <w:rPr>
          <w:rFonts w:hint="eastAsia"/>
          <w:sz w:val="21"/>
          <w:szCs w:val="21"/>
        </w:rPr>
        <w:t>（5）树立公平合作的意识，有助于我们顺利地融入社会并做出贡献。（答出4点即可，每点3分。）</w:t>
      </w:r>
    </w:p>
    <w:p w:rsidR="00D82543" w:rsidRDefault="00D82543" w:rsidP="00D82543">
      <w:pPr>
        <w:pStyle w:val="a3"/>
        <w:shd w:val="clear" w:color="auto" w:fill="FFFFFF"/>
        <w:rPr>
          <w:rFonts w:hint="eastAsia"/>
          <w:sz w:val="21"/>
          <w:szCs w:val="21"/>
        </w:rPr>
      </w:pPr>
      <w:r>
        <w:rPr>
          <w:rFonts w:hint="eastAsia"/>
          <w:sz w:val="21"/>
          <w:szCs w:val="21"/>
        </w:rPr>
        <w:t>选做题（从以下两题中任选一题作答，若两题都做，按第六题计分）</w:t>
      </w:r>
    </w:p>
    <w:p w:rsidR="00D82543" w:rsidRDefault="00D82543" w:rsidP="00D82543">
      <w:pPr>
        <w:pStyle w:val="a3"/>
        <w:shd w:val="clear" w:color="auto" w:fill="FFFFFF"/>
        <w:rPr>
          <w:rFonts w:hint="eastAsia"/>
          <w:sz w:val="21"/>
          <w:szCs w:val="21"/>
        </w:rPr>
      </w:pPr>
      <w:r>
        <w:rPr>
          <w:rFonts w:hint="eastAsia"/>
          <w:sz w:val="21"/>
          <w:szCs w:val="21"/>
        </w:rPr>
        <w:t>六、强化保护意识，依法维护权益（20分）</w:t>
      </w:r>
    </w:p>
    <w:p w:rsidR="00D82543" w:rsidRDefault="00D82543" w:rsidP="00D82543">
      <w:pPr>
        <w:pStyle w:val="a3"/>
        <w:shd w:val="clear" w:color="auto" w:fill="FFFFFF"/>
        <w:rPr>
          <w:rFonts w:hint="eastAsia"/>
          <w:sz w:val="21"/>
          <w:szCs w:val="21"/>
        </w:rPr>
      </w:pPr>
      <w:r>
        <w:rPr>
          <w:rFonts w:hint="eastAsia"/>
          <w:sz w:val="21"/>
          <w:szCs w:val="21"/>
        </w:rPr>
        <w:t>1、侵犯了两名女生的人身自由权和人格尊严权。（6分）</w:t>
      </w:r>
    </w:p>
    <w:p w:rsidR="00D82543" w:rsidRDefault="00D82543" w:rsidP="00D82543">
      <w:pPr>
        <w:pStyle w:val="a3"/>
        <w:shd w:val="clear" w:color="auto" w:fill="FFFFFF"/>
        <w:rPr>
          <w:rFonts w:hint="eastAsia"/>
          <w:sz w:val="21"/>
          <w:szCs w:val="21"/>
        </w:rPr>
      </w:pPr>
      <w:r>
        <w:rPr>
          <w:rFonts w:hint="eastAsia"/>
          <w:sz w:val="21"/>
          <w:szCs w:val="21"/>
        </w:rPr>
        <w:t>2、说明公民的人身自由权和人格尊严权不受非法侵犯，任何侵犯公民人身自由权和人格尊严权的违法行为都要受到法律的制裁。（6分）</w:t>
      </w:r>
    </w:p>
    <w:p w:rsidR="00D82543" w:rsidRDefault="00D82543" w:rsidP="00D82543">
      <w:pPr>
        <w:pStyle w:val="a3"/>
        <w:shd w:val="clear" w:color="auto" w:fill="FFFFFF"/>
        <w:rPr>
          <w:rFonts w:hint="eastAsia"/>
          <w:sz w:val="21"/>
          <w:szCs w:val="21"/>
        </w:rPr>
      </w:pPr>
      <w:r>
        <w:rPr>
          <w:rFonts w:hint="eastAsia"/>
          <w:sz w:val="21"/>
          <w:szCs w:val="21"/>
        </w:rPr>
        <w:t>3、我国公民的人身自由权和人格尊严权是由国家强制</w:t>
      </w:r>
      <w:proofErr w:type="gramStart"/>
      <w:r>
        <w:rPr>
          <w:rFonts w:hint="eastAsia"/>
          <w:sz w:val="21"/>
          <w:szCs w:val="21"/>
        </w:rPr>
        <w:t>力加以</w:t>
      </w:r>
      <w:proofErr w:type="gramEnd"/>
      <w:r>
        <w:rPr>
          <w:rFonts w:hint="eastAsia"/>
          <w:sz w:val="21"/>
          <w:szCs w:val="21"/>
        </w:rPr>
        <w:t>保障的，应受到国家法律保护。当自己的这些合法权利受到非法侵害时，要依法维护自身的利益，还要尊重他人的人身自由权利和人格尊严，同侵犯公民这些权利的行为作斗争。（8分）</w:t>
      </w:r>
    </w:p>
    <w:p w:rsidR="00D82543" w:rsidRDefault="00D82543" w:rsidP="00D82543">
      <w:pPr>
        <w:pStyle w:val="a3"/>
        <w:shd w:val="clear" w:color="auto" w:fill="FFFFFF"/>
        <w:rPr>
          <w:rFonts w:hint="eastAsia"/>
          <w:sz w:val="21"/>
          <w:szCs w:val="21"/>
        </w:rPr>
      </w:pPr>
      <w:r>
        <w:rPr>
          <w:rFonts w:hint="eastAsia"/>
          <w:sz w:val="21"/>
          <w:szCs w:val="21"/>
        </w:rPr>
        <w:t>七、维护自身权利，依法履行义务（20分）</w:t>
      </w:r>
    </w:p>
    <w:p w:rsidR="00D82543" w:rsidRDefault="00D82543" w:rsidP="00D82543">
      <w:pPr>
        <w:pStyle w:val="a3"/>
        <w:shd w:val="clear" w:color="auto" w:fill="FFFFFF"/>
        <w:rPr>
          <w:rFonts w:hint="eastAsia"/>
          <w:sz w:val="21"/>
          <w:szCs w:val="21"/>
        </w:rPr>
      </w:pPr>
      <w:r>
        <w:rPr>
          <w:rFonts w:hint="eastAsia"/>
          <w:sz w:val="21"/>
          <w:szCs w:val="21"/>
        </w:rPr>
        <w:t>（1）这则校训避免了假大空的说教，非常切合学生实际，体现了公民权利与义务的一致性。</w:t>
      </w:r>
    </w:p>
    <w:p w:rsidR="00D82543" w:rsidRDefault="00D82543" w:rsidP="00D82543">
      <w:pPr>
        <w:pStyle w:val="a3"/>
        <w:shd w:val="clear" w:color="auto" w:fill="FFFFFF"/>
        <w:rPr>
          <w:rFonts w:hint="eastAsia"/>
          <w:sz w:val="21"/>
          <w:szCs w:val="21"/>
        </w:rPr>
      </w:pPr>
      <w:r>
        <w:rPr>
          <w:rFonts w:hint="eastAsia"/>
          <w:sz w:val="21"/>
          <w:szCs w:val="21"/>
        </w:rPr>
        <w:t>（2）一个公民只要做到法律要求做的必须去做，既享受法律规定的权利，又履行了应尽的义务，就一定能做幸福快乐的凡人，这也是做人的基准。</w:t>
      </w:r>
    </w:p>
    <w:p w:rsidR="00D82543" w:rsidRDefault="00D82543" w:rsidP="00D82543">
      <w:pPr>
        <w:pStyle w:val="a3"/>
        <w:shd w:val="clear" w:color="auto" w:fill="FFFFFF"/>
        <w:rPr>
          <w:rFonts w:hint="eastAsia"/>
          <w:sz w:val="21"/>
          <w:szCs w:val="21"/>
        </w:rPr>
      </w:pPr>
      <w:r>
        <w:rPr>
          <w:rFonts w:hint="eastAsia"/>
          <w:sz w:val="21"/>
          <w:szCs w:val="21"/>
        </w:rPr>
        <w:t>（3）只有少数为国家、民族、社会做出巨大贡献的人才能成为伟人。因此，作为伟人，不仅履行了法定义务，而是积极去做法律鼓励做的事情，更多的履行了道德义务，所以受到众人的尊敬与崇拜。</w:t>
      </w:r>
    </w:p>
    <w:p w:rsidR="00D82543" w:rsidRDefault="00D82543" w:rsidP="00D82543">
      <w:pPr>
        <w:pStyle w:val="a3"/>
        <w:shd w:val="clear" w:color="auto" w:fill="FFFFFF"/>
        <w:rPr>
          <w:rFonts w:hint="eastAsia"/>
          <w:sz w:val="21"/>
          <w:szCs w:val="21"/>
        </w:rPr>
      </w:pPr>
      <w:r>
        <w:rPr>
          <w:rFonts w:hint="eastAsia"/>
          <w:sz w:val="21"/>
          <w:szCs w:val="21"/>
        </w:rPr>
        <w:t>（4）坚决不做法律所禁止做的事情，就不会成为坏人。不做坏人，是做人的底线。</w:t>
      </w:r>
    </w:p>
    <w:p w:rsidR="00D82543" w:rsidRDefault="00D82543" w:rsidP="00D82543">
      <w:pPr>
        <w:pStyle w:val="a3"/>
        <w:shd w:val="clear" w:color="auto" w:fill="FFFFFF"/>
        <w:rPr>
          <w:rFonts w:hint="eastAsia"/>
          <w:sz w:val="21"/>
          <w:szCs w:val="21"/>
        </w:rPr>
      </w:pPr>
      <w:r>
        <w:rPr>
          <w:rFonts w:hint="eastAsia"/>
          <w:sz w:val="21"/>
          <w:szCs w:val="21"/>
        </w:rPr>
        <w:lastRenderedPageBreak/>
        <w:t>（5）其他合理的答案。（答出4点即可，每点5分。其它合理说法也可给分）</w:t>
      </w:r>
    </w:p>
    <w:p w:rsidR="007B1F78" w:rsidRPr="00D82543" w:rsidRDefault="007B1F78" w:rsidP="001034BE"/>
    <w:sectPr w:rsidR="007B1F78" w:rsidRPr="00D82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F0"/>
    <w:rsid w:val="001034BE"/>
    <w:rsid w:val="0013736A"/>
    <w:rsid w:val="0039563D"/>
    <w:rsid w:val="005F06EF"/>
    <w:rsid w:val="007B1F78"/>
    <w:rsid w:val="00A03AE2"/>
    <w:rsid w:val="00A26973"/>
    <w:rsid w:val="00CF0DB6"/>
    <w:rsid w:val="00D82543"/>
    <w:rsid w:val="00FA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DB6"/>
    <w:pPr>
      <w:widowControl/>
      <w:spacing w:before="100" w:beforeAutospacing="1" w:after="100" w:afterAutospacing="1"/>
      <w:ind w:firstLine="420"/>
      <w:jc w:val="left"/>
    </w:pPr>
    <w:rPr>
      <w:rFonts w:ascii="宋体" w:eastAsia="宋体" w:hAnsi="宋体" w:cs="宋体"/>
      <w:kern w:val="0"/>
      <w:sz w:val="24"/>
      <w:szCs w:val="24"/>
    </w:rPr>
  </w:style>
  <w:style w:type="paragraph" w:styleId="a4">
    <w:name w:val="Balloon Text"/>
    <w:basedOn w:val="a"/>
    <w:link w:val="Char"/>
    <w:uiPriority w:val="99"/>
    <w:semiHidden/>
    <w:unhideWhenUsed/>
    <w:rsid w:val="00CF0DB6"/>
    <w:rPr>
      <w:sz w:val="18"/>
      <w:szCs w:val="18"/>
    </w:rPr>
  </w:style>
  <w:style w:type="character" w:customStyle="1" w:styleId="Char">
    <w:name w:val="批注框文本 Char"/>
    <w:basedOn w:val="a0"/>
    <w:link w:val="a4"/>
    <w:uiPriority w:val="99"/>
    <w:semiHidden/>
    <w:rsid w:val="00CF0D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DB6"/>
    <w:pPr>
      <w:widowControl/>
      <w:spacing w:before="100" w:beforeAutospacing="1" w:after="100" w:afterAutospacing="1"/>
      <w:ind w:firstLine="420"/>
      <w:jc w:val="left"/>
    </w:pPr>
    <w:rPr>
      <w:rFonts w:ascii="宋体" w:eastAsia="宋体" w:hAnsi="宋体" w:cs="宋体"/>
      <w:kern w:val="0"/>
      <w:sz w:val="24"/>
      <w:szCs w:val="24"/>
    </w:rPr>
  </w:style>
  <w:style w:type="paragraph" w:styleId="a4">
    <w:name w:val="Balloon Text"/>
    <w:basedOn w:val="a"/>
    <w:link w:val="Char"/>
    <w:uiPriority w:val="99"/>
    <w:semiHidden/>
    <w:unhideWhenUsed/>
    <w:rsid w:val="00CF0DB6"/>
    <w:rPr>
      <w:sz w:val="18"/>
      <w:szCs w:val="18"/>
    </w:rPr>
  </w:style>
  <w:style w:type="character" w:customStyle="1" w:styleId="Char">
    <w:name w:val="批注框文本 Char"/>
    <w:basedOn w:val="a0"/>
    <w:link w:val="a4"/>
    <w:uiPriority w:val="99"/>
    <w:semiHidden/>
    <w:rsid w:val="00CF0D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3444">
      <w:bodyDiv w:val="1"/>
      <w:marLeft w:val="0"/>
      <w:marRight w:val="0"/>
      <w:marTop w:val="0"/>
      <w:marBottom w:val="0"/>
      <w:divBdr>
        <w:top w:val="none" w:sz="0" w:space="0" w:color="auto"/>
        <w:left w:val="none" w:sz="0" w:space="0" w:color="auto"/>
        <w:bottom w:val="none" w:sz="0" w:space="0" w:color="auto"/>
        <w:right w:val="none" w:sz="0" w:space="0" w:color="auto"/>
      </w:divBdr>
      <w:divsChild>
        <w:div w:id="1980644377">
          <w:marLeft w:val="0"/>
          <w:marRight w:val="0"/>
          <w:marTop w:val="100"/>
          <w:marBottom w:val="100"/>
          <w:divBdr>
            <w:top w:val="none" w:sz="0" w:space="0" w:color="auto"/>
            <w:left w:val="none" w:sz="0" w:space="0" w:color="auto"/>
            <w:bottom w:val="none" w:sz="0" w:space="0" w:color="auto"/>
            <w:right w:val="none" w:sz="0" w:space="0" w:color="auto"/>
          </w:divBdr>
          <w:divsChild>
            <w:div w:id="1196889306">
              <w:marLeft w:val="0"/>
              <w:marRight w:val="0"/>
              <w:marTop w:val="0"/>
              <w:marBottom w:val="0"/>
              <w:divBdr>
                <w:top w:val="none" w:sz="0" w:space="0" w:color="auto"/>
                <w:left w:val="none" w:sz="0" w:space="0" w:color="auto"/>
                <w:bottom w:val="none" w:sz="0" w:space="0" w:color="auto"/>
                <w:right w:val="none" w:sz="0" w:space="0" w:color="auto"/>
              </w:divBdr>
              <w:divsChild>
                <w:div w:id="115371328">
                  <w:marLeft w:val="0"/>
                  <w:marRight w:val="0"/>
                  <w:marTop w:val="0"/>
                  <w:marBottom w:val="0"/>
                  <w:divBdr>
                    <w:top w:val="none" w:sz="0" w:space="0" w:color="auto"/>
                    <w:left w:val="none" w:sz="0" w:space="0" w:color="auto"/>
                    <w:bottom w:val="none" w:sz="0" w:space="0" w:color="auto"/>
                    <w:right w:val="none" w:sz="0" w:space="0" w:color="auto"/>
                  </w:divBdr>
                  <w:divsChild>
                    <w:div w:id="31754353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645934331">
      <w:bodyDiv w:val="1"/>
      <w:marLeft w:val="0"/>
      <w:marRight w:val="0"/>
      <w:marTop w:val="0"/>
      <w:marBottom w:val="0"/>
      <w:divBdr>
        <w:top w:val="none" w:sz="0" w:space="0" w:color="auto"/>
        <w:left w:val="none" w:sz="0" w:space="0" w:color="auto"/>
        <w:bottom w:val="none" w:sz="0" w:space="0" w:color="auto"/>
        <w:right w:val="none" w:sz="0" w:space="0" w:color="auto"/>
      </w:divBdr>
      <w:divsChild>
        <w:div w:id="857427174">
          <w:marLeft w:val="0"/>
          <w:marRight w:val="0"/>
          <w:marTop w:val="100"/>
          <w:marBottom w:val="100"/>
          <w:divBdr>
            <w:top w:val="none" w:sz="0" w:space="0" w:color="auto"/>
            <w:left w:val="none" w:sz="0" w:space="0" w:color="auto"/>
            <w:bottom w:val="none" w:sz="0" w:space="0" w:color="auto"/>
            <w:right w:val="none" w:sz="0" w:space="0" w:color="auto"/>
          </w:divBdr>
          <w:divsChild>
            <w:div w:id="185992013">
              <w:marLeft w:val="0"/>
              <w:marRight w:val="0"/>
              <w:marTop w:val="0"/>
              <w:marBottom w:val="0"/>
              <w:divBdr>
                <w:top w:val="none" w:sz="0" w:space="0" w:color="auto"/>
                <w:left w:val="none" w:sz="0" w:space="0" w:color="auto"/>
                <w:bottom w:val="none" w:sz="0" w:space="0" w:color="auto"/>
                <w:right w:val="none" w:sz="0" w:space="0" w:color="auto"/>
              </w:divBdr>
              <w:divsChild>
                <w:div w:id="1435712880">
                  <w:marLeft w:val="0"/>
                  <w:marRight w:val="0"/>
                  <w:marTop w:val="0"/>
                  <w:marBottom w:val="0"/>
                  <w:divBdr>
                    <w:top w:val="none" w:sz="0" w:space="0" w:color="auto"/>
                    <w:left w:val="none" w:sz="0" w:space="0" w:color="auto"/>
                    <w:bottom w:val="none" w:sz="0" w:space="0" w:color="auto"/>
                    <w:right w:val="none" w:sz="0" w:space="0" w:color="auto"/>
                  </w:divBdr>
                  <w:divsChild>
                    <w:div w:id="13660607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698437144">
      <w:bodyDiv w:val="1"/>
      <w:marLeft w:val="0"/>
      <w:marRight w:val="0"/>
      <w:marTop w:val="0"/>
      <w:marBottom w:val="0"/>
      <w:divBdr>
        <w:top w:val="none" w:sz="0" w:space="0" w:color="auto"/>
        <w:left w:val="none" w:sz="0" w:space="0" w:color="auto"/>
        <w:bottom w:val="none" w:sz="0" w:space="0" w:color="auto"/>
        <w:right w:val="none" w:sz="0" w:space="0" w:color="auto"/>
      </w:divBdr>
      <w:divsChild>
        <w:div w:id="211311690">
          <w:marLeft w:val="0"/>
          <w:marRight w:val="0"/>
          <w:marTop w:val="100"/>
          <w:marBottom w:val="100"/>
          <w:divBdr>
            <w:top w:val="none" w:sz="0" w:space="0" w:color="auto"/>
            <w:left w:val="none" w:sz="0" w:space="0" w:color="auto"/>
            <w:bottom w:val="none" w:sz="0" w:space="0" w:color="auto"/>
            <w:right w:val="none" w:sz="0" w:space="0" w:color="auto"/>
          </w:divBdr>
          <w:divsChild>
            <w:div w:id="309334014">
              <w:marLeft w:val="0"/>
              <w:marRight w:val="0"/>
              <w:marTop w:val="0"/>
              <w:marBottom w:val="0"/>
              <w:divBdr>
                <w:top w:val="none" w:sz="0" w:space="0" w:color="auto"/>
                <w:left w:val="none" w:sz="0" w:space="0" w:color="auto"/>
                <w:bottom w:val="none" w:sz="0" w:space="0" w:color="auto"/>
                <w:right w:val="none" w:sz="0" w:space="0" w:color="auto"/>
              </w:divBdr>
              <w:divsChild>
                <w:div w:id="1044524522">
                  <w:marLeft w:val="0"/>
                  <w:marRight w:val="0"/>
                  <w:marTop w:val="0"/>
                  <w:marBottom w:val="0"/>
                  <w:divBdr>
                    <w:top w:val="none" w:sz="0" w:space="0" w:color="auto"/>
                    <w:left w:val="none" w:sz="0" w:space="0" w:color="auto"/>
                    <w:bottom w:val="none" w:sz="0" w:space="0" w:color="auto"/>
                    <w:right w:val="none" w:sz="0" w:space="0" w:color="auto"/>
                  </w:divBdr>
                  <w:divsChild>
                    <w:div w:id="76723819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151407437">
      <w:bodyDiv w:val="1"/>
      <w:marLeft w:val="0"/>
      <w:marRight w:val="0"/>
      <w:marTop w:val="0"/>
      <w:marBottom w:val="0"/>
      <w:divBdr>
        <w:top w:val="none" w:sz="0" w:space="0" w:color="auto"/>
        <w:left w:val="none" w:sz="0" w:space="0" w:color="auto"/>
        <w:bottom w:val="none" w:sz="0" w:space="0" w:color="auto"/>
        <w:right w:val="none" w:sz="0" w:space="0" w:color="auto"/>
      </w:divBdr>
      <w:divsChild>
        <w:div w:id="1845169822">
          <w:marLeft w:val="0"/>
          <w:marRight w:val="0"/>
          <w:marTop w:val="100"/>
          <w:marBottom w:val="100"/>
          <w:divBdr>
            <w:top w:val="none" w:sz="0" w:space="0" w:color="auto"/>
            <w:left w:val="none" w:sz="0" w:space="0" w:color="auto"/>
            <w:bottom w:val="none" w:sz="0" w:space="0" w:color="auto"/>
            <w:right w:val="none" w:sz="0" w:space="0" w:color="auto"/>
          </w:divBdr>
          <w:divsChild>
            <w:div w:id="664555865">
              <w:marLeft w:val="0"/>
              <w:marRight w:val="0"/>
              <w:marTop w:val="0"/>
              <w:marBottom w:val="0"/>
              <w:divBdr>
                <w:top w:val="none" w:sz="0" w:space="0" w:color="auto"/>
                <w:left w:val="none" w:sz="0" w:space="0" w:color="auto"/>
                <w:bottom w:val="none" w:sz="0" w:space="0" w:color="auto"/>
                <w:right w:val="none" w:sz="0" w:space="0" w:color="auto"/>
              </w:divBdr>
              <w:divsChild>
                <w:div w:id="574439870">
                  <w:marLeft w:val="0"/>
                  <w:marRight w:val="0"/>
                  <w:marTop w:val="0"/>
                  <w:marBottom w:val="0"/>
                  <w:divBdr>
                    <w:top w:val="none" w:sz="0" w:space="0" w:color="auto"/>
                    <w:left w:val="none" w:sz="0" w:space="0" w:color="auto"/>
                    <w:bottom w:val="none" w:sz="0" w:space="0" w:color="auto"/>
                    <w:right w:val="none" w:sz="0" w:space="0" w:color="auto"/>
                  </w:divBdr>
                  <w:divsChild>
                    <w:div w:id="151271957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61595263">
      <w:bodyDiv w:val="1"/>
      <w:marLeft w:val="0"/>
      <w:marRight w:val="0"/>
      <w:marTop w:val="0"/>
      <w:marBottom w:val="0"/>
      <w:divBdr>
        <w:top w:val="none" w:sz="0" w:space="0" w:color="auto"/>
        <w:left w:val="none" w:sz="0" w:space="0" w:color="auto"/>
        <w:bottom w:val="none" w:sz="0" w:space="0" w:color="auto"/>
        <w:right w:val="none" w:sz="0" w:space="0" w:color="auto"/>
      </w:divBdr>
      <w:divsChild>
        <w:div w:id="2125492498">
          <w:marLeft w:val="0"/>
          <w:marRight w:val="0"/>
          <w:marTop w:val="100"/>
          <w:marBottom w:val="100"/>
          <w:divBdr>
            <w:top w:val="none" w:sz="0" w:space="0" w:color="auto"/>
            <w:left w:val="none" w:sz="0" w:space="0" w:color="auto"/>
            <w:bottom w:val="none" w:sz="0" w:space="0" w:color="auto"/>
            <w:right w:val="none" w:sz="0" w:space="0" w:color="auto"/>
          </w:divBdr>
          <w:divsChild>
            <w:div w:id="1212570897">
              <w:marLeft w:val="0"/>
              <w:marRight w:val="0"/>
              <w:marTop w:val="0"/>
              <w:marBottom w:val="0"/>
              <w:divBdr>
                <w:top w:val="none" w:sz="0" w:space="0" w:color="auto"/>
                <w:left w:val="none" w:sz="0" w:space="0" w:color="auto"/>
                <w:bottom w:val="none" w:sz="0" w:space="0" w:color="auto"/>
                <w:right w:val="none" w:sz="0" w:space="0" w:color="auto"/>
              </w:divBdr>
              <w:divsChild>
                <w:div w:id="87698797">
                  <w:marLeft w:val="0"/>
                  <w:marRight w:val="0"/>
                  <w:marTop w:val="0"/>
                  <w:marBottom w:val="0"/>
                  <w:divBdr>
                    <w:top w:val="none" w:sz="0" w:space="0" w:color="auto"/>
                    <w:left w:val="none" w:sz="0" w:space="0" w:color="auto"/>
                    <w:bottom w:val="none" w:sz="0" w:space="0" w:color="auto"/>
                    <w:right w:val="none" w:sz="0" w:space="0" w:color="auto"/>
                  </w:divBdr>
                  <w:divsChild>
                    <w:div w:id="198214712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852180017">
      <w:bodyDiv w:val="1"/>
      <w:marLeft w:val="0"/>
      <w:marRight w:val="0"/>
      <w:marTop w:val="0"/>
      <w:marBottom w:val="0"/>
      <w:divBdr>
        <w:top w:val="none" w:sz="0" w:space="0" w:color="auto"/>
        <w:left w:val="none" w:sz="0" w:space="0" w:color="auto"/>
        <w:bottom w:val="none" w:sz="0" w:space="0" w:color="auto"/>
        <w:right w:val="none" w:sz="0" w:space="0" w:color="auto"/>
      </w:divBdr>
      <w:divsChild>
        <w:div w:id="1523736902">
          <w:marLeft w:val="0"/>
          <w:marRight w:val="0"/>
          <w:marTop w:val="100"/>
          <w:marBottom w:val="100"/>
          <w:divBdr>
            <w:top w:val="none" w:sz="0" w:space="0" w:color="auto"/>
            <w:left w:val="none" w:sz="0" w:space="0" w:color="auto"/>
            <w:bottom w:val="none" w:sz="0" w:space="0" w:color="auto"/>
            <w:right w:val="none" w:sz="0" w:space="0" w:color="auto"/>
          </w:divBdr>
          <w:divsChild>
            <w:div w:id="412122490">
              <w:marLeft w:val="0"/>
              <w:marRight w:val="0"/>
              <w:marTop w:val="0"/>
              <w:marBottom w:val="0"/>
              <w:divBdr>
                <w:top w:val="none" w:sz="0" w:space="0" w:color="auto"/>
                <w:left w:val="none" w:sz="0" w:space="0" w:color="auto"/>
                <w:bottom w:val="none" w:sz="0" w:space="0" w:color="auto"/>
                <w:right w:val="none" w:sz="0" w:space="0" w:color="auto"/>
              </w:divBdr>
              <w:divsChild>
                <w:div w:id="1041981290">
                  <w:marLeft w:val="0"/>
                  <w:marRight w:val="0"/>
                  <w:marTop w:val="0"/>
                  <w:marBottom w:val="0"/>
                  <w:divBdr>
                    <w:top w:val="none" w:sz="0" w:space="0" w:color="auto"/>
                    <w:left w:val="none" w:sz="0" w:space="0" w:color="auto"/>
                    <w:bottom w:val="none" w:sz="0" w:space="0" w:color="auto"/>
                    <w:right w:val="none" w:sz="0" w:space="0" w:color="auto"/>
                  </w:divBdr>
                  <w:divsChild>
                    <w:div w:id="187553624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8904713">
      <w:bodyDiv w:val="1"/>
      <w:marLeft w:val="0"/>
      <w:marRight w:val="0"/>
      <w:marTop w:val="0"/>
      <w:marBottom w:val="0"/>
      <w:divBdr>
        <w:top w:val="none" w:sz="0" w:space="0" w:color="auto"/>
        <w:left w:val="none" w:sz="0" w:space="0" w:color="auto"/>
        <w:bottom w:val="none" w:sz="0" w:space="0" w:color="auto"/>
        <w:right w:val="none" w:sz="0" w:space="0" w:color="auto"/>
      </w:divBdr>
      <w:divsChild>
        <w:div w:id="420880055">
          <w:marLeft w:val="0"/>
          <w:marRight w:val="0"/>
          <w:marTop w:val="100"/>
          <w:marBottom w:val="100"/>
          <w:divBdr>
            <w:top w:val="none" w:sz="0" w:space="0" w:color="auto"/>
            <w:left w:val="none" w:sz="0" w:space="0" w:color="auto"/>
            <w:bottom w:val="none" w:sz="0" w:space="0" w:color="auto"/>
            <w:right w:val="none" w:sz="0" w:space="0" w:color="auto"/>
          </w:divBdr>
          <w:divsChild>
            <w:div w:id="2089844058">
              <w:marLeft w:val="0"/>
              <w:marRight w:val="0"/>
              <w:marTop w:val="0"/>
              <w:marBottom w:val="0"/>
              <w:divBdr>
                <w:top w:val="none" w:sz="0" w:space="0" w:color="auto"/>
                <w:left w:val="none" w:sz="0" w:space="0" w:color="auto"/>
                <w:bottom w:val="none" w:sz="0" w:space="0" w:color="auto"/>
                <w:right w:val="none" w:sz="0" w:space="0" w:color="auto"/>
              </w:divBdr>
              <w:divsChild>
                <w:div w:id="432015794">
                  <w:marLeft w:val="0"/>
                  <w:marRight w:val="0"/>
                  <w:marTop w:val="0"/>
                  <w:marBottom w:val="0"/>
                  <w:divBdr>
                    <w:top w:val="none" w:sz="0" w:space="0" w:color="auto"/>
                    <w:left w:val="none" w:sz="0" w:space="0" w:color="auto"/>
                    <w:bottom w:val="none" w:sz="0" w:space="0" w:color="auto"/>
                    <w:right w:val="none" w:sz="0" w:space="0" w:color="auto"/>
                  </w:divBdr>
                  <w:divsChild>
                    <w:div w:id="181864540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552</Words>
  <Characters>3148</Characters>
  <Application>Microsoft Office Word</Application>
  <DocSecurity>0</DocSecurity>
  <Lines>26</Lines>
  <Paragraphs>7</Paragraphs>
  <ScaleCrop>false</ScaleCrop>
  <Company>P R C</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2020-03-31T02:41:00Z</dcterms:created>
  <dcterms:modified xsi:type="dcterms:W3CDTF">2020-03-31T03:08:00Z</dcterms:modified>
</cp:coreProperties>
</file>